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71E" w:rsidRDefault="00AA271E" w:rsidP="00AA27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Волгоградская область</w:t>
      </w:r>
    </w:p>
    <w:p w:rsidR="00AA271E" w:rsidRDefault="00AA271E" w:rsidP="00AA27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Дубовский муниципальный район</w:t>
      </w:r>
    </w:p>
    <w:p w:rsidR="00AA271E" w:rsidRDefault="00262AE9" w:rsidP="00AA27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AA271E" w:rsidRDefault="00AA271E" w:rsidP="0052179B">
      <w:pPr>
        <w:pStyle w:val="a3"/>
        <w:ind w:hanging="113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ОЛЕНЬЕВСКОГО СЕЛЬСКОГО ПОСЕЛЕНИЯ</w:t>
      </w:r>
    </w:p>
    <w:p w:rsidR="00262AE9" w:rsidRDefault="0052179B" w:rsidP="00262AE9">
      <w:pPr>
        <w:pStyle w:val="a3"/>
        <w:ind w:hanging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17FA1431" wp14:editId="6FE54E00">
            <wp:extent cx="6086475" cy="101441"/>
            <wp:effectExtent l="0" t="0" r="0" b="0"/>
            <wp:docPr id="11" name="Рисунок 11" descr="C:\Program Files\Microsoft Office\MEDIA\OFFICE14\Lines\BD2154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Program Files\Microsoft Office\MEDIA\OFFICE14\Lines\BD2154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101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AE9" w:rsidRDefault="00262AE9" w:rsidP="00262AE9">
      <w:pPr>
        <w:pStyle w:val="a3"/>
        <w:ind w:hanging="567"/>
        <w:jc w:val="center"/>
        <w:rPr>
          <w:rFonts w:ascii="Times New Roman" w:hAnsi="Times New Roman"/>
          <w:b/>
          <w:sz w:val="28"/>
          <w:szCs w:val="28"/>
        </w:rPr>
      </w:pPr>
    </w:p>
    <w:p w:rsidR="00262AE9" w:rsidRDefault="00262AE9" w:rsidP="00262AE9">
      <w:pPr>
        <w:pStyle w:val="a3"/>
        <w:ind w:hanging="567"/>
        <w:jc w:val="center"/>
        <w:rPr>
          <w:rFonts w:ascii="Times New Roman" w:hAnsi="Times New Roman"/>
          <w:b/>
          <w:sz w:val="28"/>
          <w:szCs w:val="28"/>
        </w:rPr>
      </w:pPr>
    </w:p>
    <w:p w:rsidR="00AA271E" w:rsidRDefault="00262AE9" w:rsidP="00262AE9">
      <w:pPr>
        <w:pStyle w:val="a3"/>
        <w:ind w:hanging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  <w:r w:rsidR="00F074C4">
        <w:rPr>
          <w:rFonts w:ascii="Times New Roman" w:hAnsi="Times New Roman"/>
          <w:b/>
          <w:sz w:val="28"/>
          <w:szCs w:val="28"/>
        </w:rPr>
        <w:t xml:space="preserve">                         </w:t>
      </w:r>
    </w:p>
    <w:p w:rsidR="00AA271E" w:rsidRDefault="00AA271E" w:rsidP="00AA27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2179B" w:rsidRDefault="00262AE9" w:rsidP="0052179B">
      <w:pPr>
        <w:pStyle w:val="a3"/>
        <w:tabs>
          <w:tab w:val="left" w:pos="43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0F52EE">
        <w:rPr>
          <w:rFonts w:ascii="Times New Roman" w:hAnsi="Times New Roman"/>
          <w:b/>
          <w:sz w:val="28"/>
          <w:szCs w:val="28"/>
        </w:rPr>
        <w:t>23</w:t>
      </w:r>
      <w:r>
        <w:rPr>
          <w:rFonts w:ascii="Times New Roman" w:hAnsi="Times New Roman"/>
          <w:b/>
          <w:sz w:val="28"/>
          <w:szCs w:val="28"/>
        </w:rPr>
        <w:t xml:space="preserve"> октября 2012 г</w:t>
      </w:r>
      <w:r w:rsidR="0052179B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52179B">
        <w:rPr>
          <w:rFonts w:ascii="Times New Roman" w:hAnsi="Times New Roman"/>
          <w:b/>
          <w:sz w:val="28"/>
          <w:szCs w:val="28"/>
        </w:rPr>
        <w:t xml:space="preserve">  №</w:t>
      </w:r>
      <w:r>
        <w:rPr>
          <w:rFonts w:ascii="Times New Roman" w:hAnsi="Times New Roman"/>
          <w:b/>
          <w:sz w:val="28"/>
          <w:szCs w:val="28"/>
        </w:rPr>
        <w:t xml:space="preserve"> 51</w:t>
      </w:r>
    </w:p>
    <w:p w:rsidR="0052179B" w:rsidRDefault="0052179B" w:rsidP="0052179B">
      <w:pPr>
        <w:pStyle w:val="a3"/>
        <w:rPr>
          <w:rFonts w:ascii="Times New Roman" w:hAnsi="Times New Roman"/>
          <w:b/>
          <w:sz w:val="28"/>
          <w:szCs w:val="28"/>
        </w:rPr>
      </w:pPr>
    </w:p>
    <w:p w:rsidR="0052179B" w:rsidRDefault="0052179B" w:rsidP="00AA27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с. Оленье</w:t>
      </w:r>
    </w:p>
    <w:p w:rsidR="0052179B" w:rsidRDefault="0052179B" w:rsidP="00AA27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A271E" w:rsidRDefault="00AA271E" w:rsidP="00AA27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Правил осуществления</w:t>
      </w:r>
    </w:p>
    <w:p w:rsidR="00AA271E" w:rsidRDefault="00AA271E" w:rsidP="00AA27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контроля за проведением </w:t>
      </w:r>
      <w:proofErr w:type="gramStart"/>
      <w:r>
        <w:rPr>
          <w:rFonts w:ascii="Times New Roman" w:hAnsi="Times New Roman"/>
          <w:b/>
          <w:sz w:val="28"/>
          <w:szCs w:val="28"/>
        </w:rPr>
        <w:t>муниципальных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A271E" w:rsidRDefault="004F1B01" w:rsidP="00AA27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лотерей в </w:t>
      </w:r>
      <w:proofErr w:type="spellStart"/>
      <w:r>
        <w:rPr>
          <w:rFonts w:ascii="Times New Roman" w:hAnsi="Times New Roman"/>
          <w:b/>
          <w:sz w:val="28"/>
          <w:szCs w:val="28"/>
        </w:rPr>
        <w:t>Оленьевском</w:t>
      </w:r>
      <w:proofErr w:type="spellEnd"/>
      <w:r w:rsidR="00AA271E">
        <w:rPr>
          <w:rFonts w:ascii="Times New Roman" w:hAnsi="Times New Roman"/>
          <w:b/>
          <w:sz w:val="28"/>
          <w:szCs w:val="28"/>
        </w:rPr>
        <w:t xml:space="preserve"> сельском поселении</w:t>
      </w:r>
    </w:p>
    <w:p w:rsidR="00AA271E" w:rsidRDefault="0052179B" w:rsidP="00AA27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Дубовского</w:t>
      </w:r>
      <w:r w:rsidR="00AA271E">
        <w:rPr>
          <w:rFonts w:ascii="Times New Roman" w:hAnsi="Times New Roman"/>
          <w:b/>
          <w:sz w:val="28"/>
          <w:szCs w:val="28"/>
        </w:rPr>
        <w:t xml:space="preserve"> района и Правил ведения реестра</w:t>
      </w:r>
    </w:p>
    <w:p w:rsidR="00AA271E" w:rsidRDefault="00AA271E" w:rsidP="00AA27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</w:t>
      </w:r>
      <w:r w:rsidR="004F1B01">
        <w:rPr>
          <w:rFonts w:ascii="Times New Roman" w:hAnsi="Times New Roman"/>
          <w:b/>
          <w:sz w:val="28"/>
          <w:szCs w:val="28"/>
        </w:rPr>
        <w:t xml:space="preserve">льных лотерей в </w:t>
      </w:r>
      <w:proofErr w:type="spellStart"/>
      <w:r w:rsidR="004F1B01">
        <w:rPr>
          <w:rFonts w:ascii="Times New Roman" w:hAnsi="Times New Roman"/>
          <w:b/>
          <w:sz w:val="28"/>
          <w:szCs w:val="28"/>
        </w:rPr>
        <w:t>Оленьевском</w:t>
      </w:r>
      <w:proofErr w:type="spellEnd"/>
    </w:p>
    <w:p w:rsidR="00AA271E" w:rsidRDefault="00AA271E" w:rsidP="00AA271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сельском </w:t>
      </w:r>
      <w:proofErr w:type="gramStart"/>
      <w:r>
        <w:rPr>
          <w:rFonts w:ascii="Times New Roman" w:hAnsi="Times New Roman"/>
          <w:b/>
          <w:sz w:val="28"/>
          <w:szCs w:val="28"/>
        </w:rPr>
        <w:t>поселении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52179B">
        <w:rPr>
          <w:rFonts w:ascii="Times New Roman" w:hAnsi="Times New Roman"/>
          <w:b/>
          <w:sz w:val="28"/>
          <w:szCs w:val="28"/>
        </w:rPr>
        <w:t>Дубовского</w:t>
      </w:r>
      <w:r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AA271E" w:rsidRDefault="00AA271E" w:rsidP="00AA271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rPr>
          <w:rFonts w:ascii="Times New Roman" w:hAnsi="Times New Roman"/>
          <w:sz w:val="28"/>
          <w:szCs w:val="28"/>
        </w:rPr>
      </w:pPr>
    </w:p>
    <w:p w:rsidR="00B34610" w:rsidRDefault="00AA271E" w:rsidP="00AA271E">
      <w:pPr>
        <w:pStyle w:val="a3"/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</w:t>
      </w:r>
      <w:r w:rsidR="004F1B01">
        <w:rPr>
          <w:rFonts w:ascii="Times New Roman" w:hAnsi="Times New Roman"/>
          <w:sz w:val="28"/>
          <w:szCs w:val="28"/>
        </w:rPr>
        <w:t xml:space="preserve">11 ноября 2003 года     </w:t>
      </w:r>
      <w:r>
        <w:rPr>
          <w:rFonts w:ascii="Times New Roman" w:hAnsi="Times New Roman"/>
          <w:sz w:val="28"/>
          <w:szCs w:val="28"/>
        </w:rPr>
        <w:t xml:space="preserve"> № 138-ФЗ «О лотереях», руководствуя</w:t>
      </w:r>
      <w:r w:rsidR="004F1B01">
        <w:rPr>
          <w:rFonts w:ascii="Times New Roman" w:hAnsi="Times New Roman"/>
          <w:sz w:val="28"/>
          <w:szCs w:val="28"/>
        </w:rPr>
        <w:t>сь Уставом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52179B">
        <w:rPr>
          <w:rFonts w:ascii="Times New Roman" w:hAnsi="Times New Roman"/>
          <w:sz w:val="28"/>
          <w:szCs w:val="28"/>
        </w:rPr>
        <w:t>Оленьевского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52179B">
        <w:rPr>
          <w:rFonts w:ascii="Times New Roman" w:hAnsi="Times New Roman"/>
          <w:sz w:val="28"/>
          <w:szCs w:val="28"/>
        </w:rPr>
        <w:t>Дубовского</w:t>
      </w:r>
      <w:r>
        <w:rPr>
          <w:rFonts w:ascii="Times New Roman" w:hAnsi="Times New Roman"/>
          <w:sz w:val="28"/>
          <w:szCs w:val="28"/>
        </w:rPr>
        <w:t xml:space="preserve"> р</w:t>
      </w:r>
      <w:r w:rsidR="004F1B01">
        <w:rPr>
          <w:rFonts w:ascii="Times New Roman" w:hAnsi="Times New Roman"/>
          <w:sz w:val="28"/>
          <w:szCs w:val="28"/>
        </w:rPr>
        <w:t>айона</w:t>
      </w:r>
    </w:p>
    <w:p w:rsidR="00AA271E" w:rsidRDefault="00B34610" w:rsidP="00AA271E">
      <w:pPr>
        <w:pStyle w:val="a3"/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="00AA271E">
        <w:rPr>
          <w:rFonts w:ascii="Times New Roman" w:hAnsi="Times New Roman"/>
          <w:sz w:val="28"/>
          <w:szCs w:val="28"/>
        </w:rPr>
        <w:t>: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1.Утвердить Правила осуществления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проведением муниципальных лотерей в </w:t>
      </w:r>
      <w:proofErr w:type="spellStart"/>
      <w:r w:rsidR="004F1B01">
        <w:rPr>
          <w:rFonts w:ascii="Times New Roman" w:hAnsi="Times New Roman"/>
          <w:sz w:val="28"/>
          <w:szCs w:val="28"/>
        </w:rPr>
        <w:t>Оленьевском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поселении </w:t>
      </w:r>
      <w:r w:rsidR="0052179B">
        <w:rPr>
          <w:rFonts w:ascii="Times New Roman" w:hAnsi="Times New Roman"/>
          <w:sz w:val="28"/>
          <w:szCs w:val="28"/>
        </w:rPr>
        <w:t>Дубовского</w:t>
      </w:r>
      <w:r>
        <w:rPr>
          <w:rFonts w:ascii="Times New Roman" w:hAnsi="Times New Roman"/>
          <w:sz w:val="28"/>
          <w:szCs w:val="28"/>
        </w:rPr>
        <w:t xml:space="preserve"> района (приложение № 1), Правила ведения реестра муниципальных лотерей в </w:t>
      </w:r>
      <w:proofErr w:type="spellStart"/>
      <w:r w:rsidR="004F1B01">
        <w:rPr>
          <w:rFonts w:ascii="Times New Roman" w:hAnsi="Times New Roman"/>
          <w:sz w:val="28"/>
          <w:szCs w:val="28"/>
        </w:rPr>
        <w:t>Оленьевском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поселении </w:t>
      </w:r>
      <w:r w:rsidR="0052179B">
        <w:rPr>
          <w:rFonts w:ascii="Times New Roman" w:hAnsi="Times New Roman"/>
          <w:sz w:val="28"/>
          <w:szCs w:val="28"/>
        </w:rPr>
        <w:t>Дубовского</w:t>
      </w:r>
      <w:r>
        <w:rPr>
          <w:rFonts w:ascii="Times New Roman" w:hAnsi="Times New Roman"/>
          <w:sz w:val="28"/>
          <w:szCs w:val="28"/>
        </w:rPr>
        <w:t xml:space="preserve"> района (приложение № 2).</w:t>
      </w:r>
    </w:p>
    <w:p w:rsidR="00AA271E" w:rsidRDefault="00AA271E" w:rsidP="001C5F62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B34610">
        <w:rPr>
          <w:rStyle w:val="FontStyle35"/>
          <w:sz w:val="28"/>
          <w:szCs w:val="28"/>
        </w:rPr>
        <w:t>Настоящее постановление</w:t>
      </w:r>
      <w:r w:rsidR="001C5F62">
        <w:rPr>
          <w:rStyle w:val="FontStyle35"/>
          <w:sz w:val="28"/>
          <w:szCs w:val="28"/>
        </w:rPr>
        <w:t xml:space="preserve"> подлежит официальному обнародованию.</w:t>
      </w:r>
      <w:r w:rsidR="00B34610">
        <w:rPr>
          <w:rFonts w:ascii="Times New Roman" w:hAnsi="Times New Roman"/>
          <w:sz w:val="28"/>
          <w:szCs w:val="28"/>
        </w:rPr>
        <w:t xml:space="preserve">            3.Настоящее постановление</w:t>
      </w:r>
      <w:r>
        <w:rPr>
          <w:rFonts w:ascii="Times New Roman" w:hAnsi="Times New Roman"/>
          <w:sz w:val="28"/>
          <w:szCs w:val="28"/>
        </w:rPr>
        <w:t xml:space="preserve"> вступает в силу со дн</w:t>
      </w:r>
      <w:r w:rsidR="001C5F62">
        <w:rPr>
          <w:rFonts w:ascii="Times New Roman" w:hAnsi="Times New Roman"/>
          <w:sz w:val="28"/>
          <w:szCs w:val="28"/>
        </w:rPr>
        <w:t>я его официального обнародования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4.</w:t>
      </w:r>
      <w:proofErr w:type="gramStart"/>
      <w:r>
        <w:rPr>
          <w:rFonts w:ascii="Times New Roman" w:hAnsi="Times New Roman"/>
          <w:sz w:val="28"/>
          <w:szCs w:val="28"/>
        </w:rPr>
        <w:t>Контроль з</w:t>
      </w:r>
      <w:r w:rsidR="00B34610">
        <w:rPr>
          <w:rFonts w:ascii="Times New Roman" w:hAnsi="Times New Roman"/>
          <w:sz w:val="28"/>
          <w:szCs w:val="28"/>
        </w:rPr>
        <w:t>а</w:t>
      </w:r>
      <w:proofErr w:type="gramEnd"/>
      <w:r w:rsidR="00B34610">
        <w:rPr>
          <w:rFonts w:ascii="Times New Roman" w:hAnsi="Times New Roman"/>
          <w:sz w:val="28"/>
          <w:szCs w:val="28"/>
        </w:rPr>
        <w:t xml:space="preserve"> выполнением настоящего постановления</w:t>
      </w:r>
      <w:r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Оленьевского сельского поселения __________</w:t>
      </w:r>
      <w:proofErr w:type="spellStart"/>
      <w:r>
        <w:rPr>
          <w:rFonts w:ascii="Times New Roman" w:hAnsi="Times New Roman"/>
          <w:sz w:val="28"/>
          <w:szCs w:val="28"/>
        </w:rPr>
        <w:t>В.А.Белкин</w:t>
      </w:r>
      <w:proofErr w:type="spellEnd"/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ПРИЛОЖЕНИЕ № 1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УТВЕРЖДЕНЫ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B34610">
        <w:rPr>
          <w:rFonts w:ascii="Times New Roman" w:hAnsi="Times New Roman"/>
          <w:sz w:val="28"/>
          <w:szCs w:val="28"/>
        </w:rPr>
        <w:t xml:space="preserve">                  Постановлением главы</w:t>
      </w:r>
      <w:r>
        <w:rPr>
          <w:rFonts w:ascii="Times New Roman" w:hAnsi="Times New Roman"/>
          <w:sz w:val="28"/>
          <w:szCs w:val="28"/>
        </w:rPr>
        <w:t xml:space="preserve"> </w:t>
      </w:r>
      <w:r w:rsidR="0052179B">
        <w:rPr>
          <w:rFonts w:ascii="Times New Roman" w:hAnsi="Times New Roman"/>
          <w:sz w:val="28"/>
          <w:szCs w:val="28"/>
        </w:rPr>
        <w:t>Оленьевского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сельского поселения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B34610">
        <w:rPr>
          <w:rFonts w:ascii="Times New Roman" w:hAnsi="Times New Roman"/>
          <w:sz w:val="28"/>
          <w:szCs w:val="28"/>
        </w:rPr>
        <w:t xml:space="preserve">      от23 октября 2012 г № 51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Правила осуществления</w:t>
      </w:r>
    </w:p>
    <w:p w:rsidR="00AA271E" w:rsidRDefault="00AA271E" w:rsidP="00AA27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контроля за проведением </w:t>
      </w:r>
      <w:proofErr w:type="gramStart"/>
      <w:r>
        <w:rPr>
          <w:rFonts w:ascii="Times New Roman" w:hAnsi="Times New Roman"/>
          <w:b/>
          <w:sz w:val="28"/>
          <w:szCs w:val="28"/>
        </w:rPr>
        <w:t>муниципальных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A271E" w:rsidRDefault="00AA271E" w:rsidP="00AA27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лотерей в </w:t>
      </w:r>
      <w:proofErr w:type="spellStart"/>
      <w:r w:rsidR="004F1B01">
        <w:rPr>
          <w:rFonts w:ascii="Times New Roman" w:hAnsi="Times New Roman"/>
          <w:b/>
          <w:sz w:val="28"/>
          <w:szCs w:val="28"/>
        </w:rPr>
        <w:t>Оленьевском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сельском поселении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1.Настоящие Правила, разработанные в соответствии с Федеральным законом от 11 ноября 2003 года № 138-ФЗ «О лотереях», устанавливают порядок осуществления контроля за проведением муниципальных лотерей в </w:t>
      </w:r>
      <w:proofErr w:type="spellStart"/>
      <w:r w:rsidR="004F1B01">
        <w:rPr>
          <w:rFonts w:ascii="Times New Roman" w:hAnsi="Times New Roman"/>
          <w:sz w:val="28"/>
          <w:szCs w:val="28"/>
        </w:rPr>
        <w:t>Оленьевском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поселении (за исключением муниципальных лотерей, проводимых от имени </w:t>
      </w:r>
      <w:r w:rsidR="0052179B">
        <w:rPr>
          <w:rFonts w:ascii="Times New Roman" w:hAnsi="Times New Roman"/>
          <w:sz w:val="28"/>
          <w:szCs w:val="28"/>
        </w:rPr>
        <w:t>Оленьевского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поселения), в том числе за целевым использованием выручки от проведения этих лотерей, и соответствием лотерей их условиям и действующему законодательству.</w:t>
      </w:r>
      <w:proofErr w:type="gramEnd"/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2.Проверка соответствия муниципальных лотерей (далее - лотерея) их условиям и законодательству Российско</w:t>
      </w:r>
      <w:r w:rsidR="004F1B01">
        <w:rPr>
          <w:rFonts w:ascii="Times New Roman" w:hAnsi="Times New Roman"/>
          <w:sz w:val="28"/>
          <w:szCs w:val="28"/>
        </w:rPr>
        <w:t>й Федерации, Волгоградской области</w:t>
      </w:r>
      <w:r>
        <w:rPr>
          <w:rFonts w:ascii="Times New Roman" w:hAnsi="Times New Roman"/>
          <w:sz w:val="28"/>
          <w:szCs w:val="28"/>
        </w:rPr>
        <w:t xml:space="preserve"> и муниципальным правовым актам </w:t>
      </w:r>
      <w:r w:rsidR="0052179B">
        <w:rPr>
          <w:rFonts w:ascii="Times New Roman" w:hAnsi="Times New Roman"/>
          <w:sz w:val="28"/>
          <w:szCs w:val="28"/>
        </w:rPr>
        <w:t>Оленьевского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осуществляется администрацией </w:t>
      </w:r>
      <w:r w:rsidR="0052179B">
        <w:rPr>
          <w:rFonts w:ascii="Times New Roman" w:hAnsi="Times New Roman"/>
          <w:sz w:val="28"/>
          <w:szCs w:val="28"/>
        </w:rPr>
        <w:t>Оленьевского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(далее - администрация) по представленным отчетам организаторов (операторов) муниципальной лотереи, а также при проверке организатора (оператора) муниципальной лотереи представителями администрации.</w:t>
      </w:r>
    </w:p>
    <w:p w:rsidR="00AA271E" w:rsidRDefault="00AA271E" w:rsidP="00AA271E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При проверке проведения лотереи с использованием лотерейного оборудования осуществляется контроль соответствия (неизменности) используемого программного обеспечения лотерейного оборудования </w:t>
      </w:r>
      <w:proofErr w:type="gramStart"/>
      <w:r>
        <w:rPr>
          <w:rFonts w:ascii="Times New Roman" w:hAnsi="Times New Roman"/>
          <w:sz w:val="28"/>
          <w:szCs w:val="28"/>
        </w:rPr>
        <w:t>заявленному</w:t>
      </w:r>
      <w:proofErr w:type="gramEnd"/>
      <w:r>
        <w:rPr>
          <w:rFonts w:ascii="Times New Roman" w:hAnsi="Times New Roman"/>
          <w:sz w:val="28"/>
          <w:szCs w:val="28"/>
        </w:rPr>
        <w:t xml:space="preserve"> (представленному) на момент получения разрешения.</w:t>
      </w:r>
    </w:p>
    <w:p w:rsidR="00AA271E" w:rsidRDefault="00AA271E" w:rsidP="00AA271E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Плановая проверка проводится ежегодно по утвержденному главой поселения плану.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Внеплановая проверка может проводиться в случаях: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необходимости проверки достоверности представленных сведений;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получения от органов государственной власти (органов местного самоуправления </w:t>
      </w:r>
      <w:r w:rsidR="0052179B">
        <w:rPr>
          <w:rFonts w:ascii="Times New Roman" w:hAnsi="Times New Roman"/>
          <w:sz w:val="28"/>
          <w:szCs w:val="28"/>
        </w:rPr>
        <w:t>Оленьевского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поселения) информации о нарушении организатором (оператором) лотереи условий лотереи и действующего законодательства;</w:t>
      </w:r>
    </w:p>
    <w:p w:rsidR="00AA271E" w:rsidRDefault="00AA271E" w:rsidP="00AA271E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обращения участников лотереи с жалобами на нарушение их прав и законных интересов.</w:t>
      </w:r>
    </w:p>
    <w:p w:rsidR="00AA271E" w:rsidRDefault="00AA271E" w:rsidP="00AA271E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При проведении проверки организатор (оператор) лотереи обязан представлять документы, сведения и объяснения, необходимые для ее проведения. Организатор (оператор) лотереи обязан предоставить беспрепятственный доступ проверяющих к необходимой документации, к лотерейному оборудованию и обеспечить условия проведения проверки и присутствие соответствующих должностных лиц. По результатам проверки составляется акт, в двух экземплярах, один из которых передается администрации, второй - организатору лотереи.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3.Срок проведения проверки, состав группы проверяющих и ее руководитель, состав группы представителей для участия в работе тиражной комиссии лотереи (за исключением тиражной комиссии стимулирующей лотереи) и ее руководитель определяются распоряжением главы поселения.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Проверка работы тиражной комиссии осуществляется выборочно посредством: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- проверки представленных организатором лотереи документов о проведении тиража (протокол);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- выезда представителя администрации для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проведением тиража стимулирующей лотереи.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4.В случае выявления при проведении лотереи нарушения организатором лотереи условий лотереи, а также требований действующего законодательства Российско</w:t>
      </w:r>
      <w:r w:rsidR="004F1B01">
        <w:rPr>
          <w:rFonts w:ascii="Times New Roman" w:hAnsi="Times New Roman"/>
          <w:sz w:val="28"/>
          <w:szCs w:val="28"/>
        </w:rPr>
        <w:t>й Федерации, Волгоградской области</w:t>
      </w:r>
      <w:r>
        <w:rPr>
          <w:rFonts w:ascii="Times New Roman" w:hAnsi="Times New Roman"/>
          <w:sz w:val="28"/>
          <w:szCs w:val="28"/>
        </w:rPr>
        <w:t xml:space="preserve"> и муниципальных правовых актов </w:t>
      </w:r>
      <w:r w:rsidR="0052179B">
        <w:rPr>
          <w:rFonts w:ascii="Times New Roman" w:hAnsi="Times New Roman"/>
          <w:sz w:val="28"/>
          <w:szCs w:val="28"/>
        </w:rPr>
        <w:t>Оленьевского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поселения, администрация принимает решение с предложениями об устранении организатором лотереи выявленного нарушения в срок, не превышающий 30 календарных дней. Организатор лотереи уведомляет администрацию об устранении нарушений в установленный администрацией срок.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5.В случае неисполнения организатором лотереи решения администрации, указанного в пункте 4 настоящих Правил, а также в случае представления организатором лотереи в администрацию неполной или недостоверной информации, администрация выдает организатору лотереи предписание с указанием срока устранения организатором лотереи нарушений, повлекших за собой выдачу предписания. Указанный срок не может превышать 30 календарных дней.</w:t>
      </w:r>
    </w:p>
    <w:p w:rsidR="00AA271E" w:rsidRDefault="00AA271E" w:rsidP="00AA271E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6.В случае допущения неоднократного или грубого невыполнения организатором лотереи требований предписания, а также при выявлении следующих нарушений: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1) нецелевое использование средств, полученных от проведения лотереи.             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Под нецелевым использованием средств понимается направление целевых отчислений от лотереи на цели, не предусмотренные статьей 11 Федерального закона от 11 ноября 2003 года № 138-ФЗ «О лотереях», а также невыплата, </w:t>
      </w:r>
      <w:proofErr w:type="spellStart"/>
      <w:r>
        <w:rPr>
          <w:rFonts w:ascii="Times New Roman" w:hAnsi="Times New Roman"/>
          <w:sz w:val="28"/>
          <w:szCs w:val="28"/>
        </w:rPr>
        <w:t>непередача</w:t>
      </w:r>
      <w:proofErr w:type="spellEnd"/>
      <w:r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>
        <w:rPr>
          <w:rFonts w:ascii="Times New Roman" w:hAnsi="Times New Roman"/>
          <w:sz w:val="28"/>
          <w:szCs w:val="28"/>
        </w:rPr>
        <w:t>непредоставление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выигрыша участнику лотереи;</w:t>
      </w:r>
    </w:p>
    <w:p w:rsidR="00AA271E" w:rsidRDefault="00AA271E" w:rsidP="00AA271E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2) нарушение организатором лотереи требований Федерального закона от 11 ноября 2003 года № 138-ФЗ «О лотереях» и условий лотереи.</w:t>
      </w:r>
    </w:p>
    <w:p w:rsidR="00AA271E" w:rsidRDefault="00AA271E" w:rsidP="00AA271E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/>
          <w:sz w:val="28"/>
          <w:szCs w:val="28"/>
        </w:rPr>
        <w:t>3) невыполнение обязательных нормативов лотереи, установленных статьей 10 Федерального закона от 11 ноября 2003 года № 138-ФЗ                    «О лотереях», администрация вправе обратиться в суд с заявлением об отзыве выданного организатору лотереи разрешения на проведение лотереи с одновременным вынесением решения о приостановлении действия разрешения на проведение лотереи до вступления в законную силу решения суда.</w:t>
      </w:r>
      <w:proofErr w:type="gramEnd"/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/>
          <w:sz w:val="28"/>
          <w:szCs w:val="28"/>
        </w:rPr>
        <w:t>7.В случаях нарушения организатором стимулирующей лотереи условий лотереи, а также требований действующего законодательства Российской Федерации либо представления организатором стимулирующей лотереи в администрацию неполной или недостоверной информации, администрация вправе обратиться в суд с заявлением об отзыве действия стимулирующей лотереи с одновременным вынесением решения о приостановлении действия стимулирующей лотереи до вступления в законную силу решения суда.</w:t>
      </w:r>
      <w:proofErr w:type="gramEnd"/>
    </w:p>
    <w:p w:rsidR="00AA271E" w:rsidRDefault="00AA271E" w:rsidP="00AA271E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8.По требованию администрации, организатор лотереи и оператор лотереи обязаны представить сведения о проведении лотереи согласно прилагаемому перечню.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9.Организаторы лотерей, за исключением лотерей, проводимых от имени </w:t>
      </w:r>
      <w:r w:rsidR="0052179B">
        <w:rPr>
          <w:rFonts w:ascii="Times New Roman" w:hAnsi="Times New Roman"/>
          <w:sz w:val="28"/>
          <w:szCs w:val="28"/>
        </w:rPr>
        <w:t>Оленьевского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поселения, представляют в администрацию отчетность по формам и в сроки, установленные приказом Министерства финансов Российской Федерации от 9 августа 2004 года № 66н «Об установлении форм и сроков предоставления отчетности о лотереях и методологии проведения лотерей».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1B01" w:rsidRDefault="004F1B01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1B01" w:rsidRDefault="004F1B01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1B01" w:rsidRDefault="004F1B01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1B01" w:rsidRDefault="004F1B01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1B01" w:rsidRDefault="004F1B01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1B01" w:rsidRDefault="004F1B01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1B01" w:rsidRDefault="004F1B01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1B01" w:rsidRDefault="004F1B01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1B01" w:rsidRDefault="004F1B01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1B01" w:rsidRDefault="004F1B01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1B01" w:rsidRDefault="004F1B01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1B01" w:rsidRDefault="004F1B01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1B01" w:rsidRDefault="004F1B01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1B01" w:rsidRDefault="004F1B01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1B01" w:rsidRDefault="004F1B01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1B01" w:rsidRDefault="004F1B01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1B01" w:rsidRDefault="004F1B01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Приложение</w:t>
      </w:r>
    </w:p>
    <w:p w:rsidR="00AA271E" w:rsidRDefault="00AA271E" w:rsidP="00AA271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к Правилам осуществления контроля</w:t>
      </w:r>
    </w:p>
    <w:p w:rsidR="00AA271E" w:rsidRDefault="00AA271E" w:rsidP="00AA271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за проведением </w:t>
      </w:r>
      <w:proofErr w:type="gramStart"/>
      <w:r>
        <w:rPr>
          <w:rFonts w:ascii="Times New Roman" w:hAnsi="Times New Roman"/>
          <w:sz w:val="28"/>
          <w:szCs w:val="28"/>
        </w:rPr>
        <w:t>муниципальных</w:t>
      </w:r>
      <w:proofErr w:type="gramEnd"/>
    </w:p>
    <w:p w:rsidR="00AA271E" w:rsidRDefault="00AA271E" w:rsidP="00AA271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лотерей в </w:t>
      </w:r>
      <w:proofErr w:type="spellStart"/>
      <w:r w:rsidR="004F1B01">
        <w:rPr>
          <w:rFonts w:ascii="Times New Roman" w:hAnsi="Times New Roman"/>
          <w:sz w:val="28"/>
          <w:szCs w:val="28"/>
        </w:rPr>
        <w:t>Оленьевском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AA271E" w:rsidRDefault="00AA271E" w:rsidP="00AA271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сельском </w:t>
      </w:r>
      <w:proofErr w:type="gramStart"/>
      <w:r>
        <w:rPr>
          <w:rFonts w:ascii="Times New Roman" w:hAnsi="Times New Roman"/>
          <w:sz w:val="28"/>
          <w:szCs w:val="28"/>
        </w:rPr>
        <w:t>поселении</w:t>
      </w:r>
      <w:proofErr w:type="gramEnd"/>
    </w:p>
    <w:p w:rsidR="00AA271E" w:rsidRDefault="00AA271E" w:rsidP="00AA271E">
      <w:pPr>
        <w:pStyle w:val="a3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AA271E" w:rsidRDefault="00AA271E" w:rsidP="00AA27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сведений о проведении лотерей, подлежащих</w:t>
      </w:r>
    </w:p>
    <w:p w:rsidR="00AA271E" w:rsidRDefault="00AA271E" w:rsidP="00AA27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предоставлению организатором и (или) оператором</w:t>
      </w:r>
    </w:p>
    <w:p w:rsidR="00AA271E" w:rsidRDefault="00AA271E" w:rsidP="00AA27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муниципальной лотереи в администрацию </w:t>
      </w:r>
    </w:p>
    <w:p w:rsidR="00AA271E" w:rsidRDefault="0052179B" w:rsidP="00AA27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Оленьевского</w:t>
      </w:r>
      <w:r w:rsidR="00AA271E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1. Перечень договоров (соглашений), заключенных организатором и (или) оператором лотереи в целях ее проведения, с приложением нотариально удостоверенных копий этих договоров (соглашений).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2. Количество изготовленных и реализованных лотерейных билетов (иных носителей информации) в целом и по каждому выпуску с указанием их стоимости и территории реализации.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3. Количество и сумма выплаченных выигрышей в целом за год и по каждому выпуску. Сумма и количество невостребованных выигрышей по истечении установленного срока для их выдачи, а также по истечении срока исковой давности для их получения.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4. Копии бухгалтерской отчетности с отметкой налогового органа на последнюю отчетную дату и по итогам за истекший финансовый год.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5. Нотариально удостоверенная копия аудиторского заключения о достоверности финансовой (бухгалтерской) отчетности на последнюю отчетную дату.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6. Документы, подтверждающие направление средств на цели лотереи и расходы, связанные с ее проведением (кроме стимулирующей лотереи).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7. Документ, выданный кредитной организацией, который подтверждает сумму призового фонда и общий объем полученных от проведения лотереи средств на конкретную дату (кроме стимулирующей лотереи).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8. Сведения об опубликованных в средствах массовой информации итогах проведения тиражей, официальных таблицах проведения тиражей, сообщениях о прекращении проведения стимулирующей лотереи.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9. Информация о тиражной комиссии (ее состав, фамилия, имя и отчество членов комиссии, место работы, занимаемая должность, место жительства).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10. Акты о нереализованных и уничтоженных билетах по каждому выпуску.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1B01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</w:p>
    <w:p w:rsidR="004F1B01" w:rsidRDefault="004F1B01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1B01" w:rsidRDefault="004F1B01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1B01" w:rsidRDefault="004F1B01" w:rsidP="004F1B0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</w:p>
    <w:p w:rsidR="00AA271E" w:rsidRDefault="004F1B01" w:rsidP="004F1B0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AA271E">
        <w:rPr>
          <w:rFonts w:ascii="Times New Roman" w:hAnsi="Times New Roman"/>
          <w:sz w:val="28"/>
          <w:szCs w:val="28"/>
        </w:rPr>
        <w:t>ПРИЛОЖЕНИЕ № 2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УТВЕРЖДЕНЫ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B34610">
        <w:rPr>
          <w:rFonts w:ascii="Times New Roman" w:hAnsi="Times New Roman"/>
          <w:sz w:val="28"/>
          <w:szCs w:val="28"/>
        </w:rPr>
        <w:t xml:space="preserve">                 Постановлением главы </w:t>
      </w:r>
      <w:r>
        <w:rPr>
          <w:rFonts w:ascii="Times New Roman" w:hAnsi="Times New Roman"/>
          <w:sz w:val="28"/>
          <w:szCs w:val="28"/>
        </w:rPr>
        <w:t xml:space="preserve"> </w:t>
      </w:r>
      <w:r w:rsidR="0052179B">
        <w:rPr>
          <w:rFonts w:ascii="Times New Roman" w:hAnsi="Times New Roman"/>
          <w:sz w:val="28"/>
          <w:szCs w:val="28"/>
        </w:rPr>
        <w:t>Оленьевского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сельского поселения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B34610">
        <w:rPr>
          <w:rFonts w:ascii="Times New Roman" w:hAnsi="Times New Roman"/>
          <w:sz w:val="28"/>
          <w:szCs w:val="28"/>
        </w:rPr>
        <w:t xml:space="preserve">      от23 октября 2012 г № 51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ПРАВИЛА</w:t>
      </w:r>
    </w:p>
    <w:p w:rsidR="00AA271E" w:rsidRDefault="00AA271E" w:rsidP="00AA27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ведения реестра муниципальных лотерей в </w:t>
      </w:r>
      <w:proofErr w:type="spellStart"/>
      <w:r w:rsidR="004F1B01">
        <w:rPr>
          <w:rFonts w:ascii="Times New Roman" w:hAnsi="Times New Roman"/>
          <w:b/>
          <w:sz w:val="28"/>
          <w:szCs w:val="28"/>
        </w:rPr>
        <w:t>Оленьевском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A271E" w:rsidRDefault="00AA271E" w:rsidP="00AA27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сельском </w:t>
      </w:r>
      <w:proofErr w:type="gramStart"/>
      <w:r>
        <w:rPr>
          <w:rFonts w:ascii="Times New Roman" w:hAnsi="Times New Roman"/>
          <w:b/>
          <w:sz w:val="28"/>
          <w:szCs w:val="28"/>
        </w:rPr>
        <w:t>поселении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52179B">
        <w:rPr>
          <w:rFonts w:ascii="Times New Roman" w:hAnsi="Times New Roman"/>
          <w:b/>
          <w:sz w:val="28"/>
          <w:szCs w:val="28"/>
        </w:rPr>
        <w:t>Дубовского</w:t>
      </w:r>
      <w:r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1.Настоящие Правила, разработанные в соответствии с Федеральным законом от 11 ноября 2003 года № 138-ФЗ «О лотереях», устанавливают порядок ведения реестра муниципальных лотерей (далее - реестр) в </w:t>
      </w:r>
      <w:proofErr w:type="spellStart"/>
      <w:r w:rsidR="004F1B01">
        <w:rPr>
          <w:rFonts w:ascii="Times New Roman" w:hAnsi="Times New Roman"/>
          <w:sz w:val="28"/>
          <w:szCs w:val="28"/>
        </w:rPr>
        <w:t>Оленьевском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поселении </w:t>
      </w:r>
      <w:r w:rsidR="0052179B">
        <w:rPr>
          <w:rFonts w:ascii="Times New Roman" w:hAnsi="Times New Roman"/>
          <w:sz w:val="28"/>
          <w:szCs w:val="28"/>
        </w:rPr>
        <w:t>Дубовского</w:t>
      </w:r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2.Реестр включает в себя информацию о муниципальных лотереях.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3.Реестр ведется </w:t>
      </w:r>
      <w:r w:rsidR="00A23B26">
        <w:rPr>
          <w:rFonts w:ascii="Times New Roman" w:hAnsi="Times New Roman"/>
          <w:sz w:val="28"/>
          <w:szCs w:val="28"/>
        </w:rPr>
        <w:t xml:space="preserve">бухгалтерией администрации Оленьевского сельского поселения </w:t>
      </w:r>
      <w:r>
        <w:rPr>
          <w:rFonts w:ascii="Times New Roman" w:hAnsi="Times New Roman"/>
          <w:sz w:val="28"/>
          <w:szCs w:val="28"/>
        </w:rPr>
        <w:t>в электронном виде и хранится на электронных носителях.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4.Запись в реестр вносится одновременно с выдачей разрешения на проведение муниципальной лотереи или после проверки уведомления о проведении муниципальной стимулирующей лотереи.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5. В реестре содержится следующая информация: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1) порядковый номер записи;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2) дата внесения записи;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3) регистрационный номер муниципальной лотереи;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4) наименование и вид муниципальной лотереи;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5)социально значимые объекты и мероприятия, на которые направляются целевые отчисления от лотереи, размер этих отчислений (кроме муниципальной стимулирующей лотереи);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6) размер призового фонда муниципальной лотереи, установленный в процентах от выручки (кроме муниципальной стимулирующей лотереи);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7) сведения о юридическом лице - организаторе муниципальной лотереи: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с указанием организационно-правовой формы;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государственный регистрационный номер;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место нахождения;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почтовый адрес;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банковские реквизиты;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идентификационный номер налогоплательщика;</w:t>
      </w:r>
    </w:p>
    <w:p w:rsidR="00AA271E" w:rsidRDefault="00AA271E" w:rsidP="00AA271E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сведения об открытии счетов в кредитной организации;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8) сведения о юридическом лице - операторе муниципальной лотереи: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наименование с указанием организационно-правовой формы;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государственный регистрационный номер;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место нахождения;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почтовый адрес;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банковские реквизиты;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идентификационный номер налогоплательщика;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сведения об открытии счетов в кредитной организации;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9) сроки проведения муниципальной лотереи;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10) цены лотерейных билетов (кроме муниципальной стимулирующей лотереи).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6. Регистрационный номер муниципальной лотереи состоит из серии и номера, </w:t>
      </w:r>
      <w:proofErr w:type="gramStart"/>
      <w:r>
        <w:rPr>
          <w:rFonts w:ascii="Times New Roman" w:hAnsi="Times New Roman"/>
          <w:sz w:val="28"/>
          <w:szCs w:val="28"/>
        </w:rPr>
        <w:t>разделенных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знаком "/".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6.1. Серия регистрационного номера муниципальной лотереи состоит из 5 разрядов.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Первый разряд указывает на статус регистрируемой лотереи и обозначается буквой "Н" - негосударственная лотерея.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Второй разряд указывает на вид лотереи в зависимости от территории, на которой она проводится, и обозначается цифрой "4" - муниципальная лотерея.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Третий и четвертый разряды обозначаются порядковым номером Краснодарского края в соответствии с перечнем, установленным в статье 65 Конституции Российской Федерации.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Пятый разряд указывает на вид лотереи в зависимости от способа ее проведения и формирования призового фонда и обозначается следующими буквами: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а) "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" - стимулирующая лотерея;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б) </w:t>
      </w:r>
      <w:proofErr w:type="spellStart"/>
      <w:r>
        <w:rPr>
          <w:rFonts w:ascii="Times New Roman" w:hAnsi="Times New Roman"/>
          <w:sz w:val="28"/>
          <w:szCs w:val="28"/>
        </w:rPr>
        <w:t>нестимулирующие</w:t>
      </w:r>
      <w:proofErr w:type="spellEnd"/>
      <w:r>
        <w:rPr>
          <w:rFonts w:ascii="Times New Roman" w:hAnsi="Times New Roman"/>
          <w:sz w:val="28"/>
          <w:szCs w:val="28"/>
        </w:rPr>
        <w:t xml:space="preserve"> лотереи: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"Т" - тиражная;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"Б" - </w:t>
      </w:r>
      <w:proofErr w:type="spellStart"/>
      <w:r>
        <w:rPr>
          <w:rFonts w:ascii="Times New Roman" w:hAnsi="Times New Roman"/>
          <w:sz w:val="28"/>
          <w:szCs w:val="28"/>
        </w:rPr>
        <w:t>бестиражная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"К" - комбинированная.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6.2. Номер регистрационного номера муниципальной лотереи состоит из порядкового номера записи, под которым зарегистрирована лотерея.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7. Реестр состоит из 2</w:t>
      </w:r>
      <w:r w:rsidR="00A23B26">
        <w:rPr>
          <w:rFonts w:ascii="Times New Roman" w:hAnsi="Times New Roman"/>
          <w:sz w:val="28"/>
          <w:szCs w:val="28"/>
        </w:rPr>
        <w:t>-х</w:t>
      </w:r>
      <w:r>
        <w:rPr>
          <w:rFonts w:ascii="Times New Roman" w:hAnsi="Times New Roman"/>
          <w:sz w:val="28"/>
          <w:szCs w:val="28"/>
        </w:rPr>
        <w:t xml:space="preserve"> частей.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В первой части регистрируются муниципальные лотереи, организаторы </w:t>
      </w:r>
      <w:r w:rsidR="00A23B26">
        <w:rPr>
          <w:rFonts w:ascii="Times New Roman" w:hAnsi="Times New Roman"/>
          <w:sz w:val="28"/>
          <w:szCs w:val="28"/>
        </w:rPr>
        <w:t>которых получили разрешение от бухгалтерии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="0052179B">
        <w:rPr>
          <w:rFonts w:ascii="Times New Roman" w:hAnsi="Times New Roman"/>
          <w:sz w:val="28"/>
          <w:szCs w:val="28"/>
        </w:rPr>
        <w:t>Оленьевского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52179B">
        <w:rPr>
          <w:rFonts w:ascii="Times New Roman" w:hAnsi="Times New Roman"/>
          <w:sz w:val="28"/>
          <w:szCs w:val="28"/>
        </w:rPr>
        <w:t>Дубовского</w:t>
      </w:r>
      <w:r w:rsidR="00A23B26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на их проведение.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Во второй части регистрируются муниципальные стимулирующие лотереи, организаторы которых направили в</w:t>
      </w:r>
      <w:r w:rsidR="00A23B26">
        <w:rPr>
          <w:rFonts w:ascii="Times New Roman" w:hAnsi="Times New Roman"/>
          <w:sz w:val="28"/>
          <w:szCs w:val="28"/>
        </w:rPr>
        <w:t xml:space="preserve"> бухгалтерию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="0052179B">
        <w:rPr>
          <w:rFonts w:ascii="Times New Roman" w:hAnsi="Times New Roman"/>
          <w:sz w:val="28"/>
          <w:szCs w:val="28"/>
        </w:rPr>
        <w:t>Оленьевского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52179B">
        <w:rPr>
          <w:rFonts w:ascii="Times New Roman" w:hAnsi="Times New Roman"/>
          <w:sz w:val="28"/>
          <w:szCs w:val="28"/>
        </w:rPr>
        <w:t>Дубовского</w:t>
      </w:r>
      <w:r w:rsidR="00A23B26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уведомление о проведении лотереи и получили право на ее проведение в установленном порядке.</w:t>
      </w:r>
    </w:p>
    <w:p w:rsidR="00AA271E" w:rsidRDefault="00AA271E" w:rsidP="00AA271E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8. В случае внесения изменений в условия проведения муниципальной лотереи, не требующих в соответствии с законодательством Российской Федерации получения нового разрешения на ее проведение, в реестр вносится запись об изменении условий лотереи с указанием регистрационного номера этой муниципальной лотереи.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9. При изменении содержащихся в реестре сведений ранее внесенные сведения сохраняются. Срок хранения информации в реестре составляет 10 лет.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10. После принятия решения о выдаче разрешения на проведение муниципальной лотереи или о регистрации проведения муниципальной стимулирующей лотереи и внесения соответствующих записей в реестр организатору лотереи направляется выписка из реестра муниципальных лотерей по установленной форме (прилагается).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23B26">
        <w:rPr>
          <w:rFonts w:ascii="Times New Roman" w:hAnsi="Times New Roman"/>
          <w:sz w:val="28"/>
          <w:szCs w:val="28"/>
        </w:rPr>
        <w:t xml:space="preserve">         11. </w:t>
      </w:r>
      <w:proofErr w:type="gramStart"/>
      <w:r w:rsidR="00A23B26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ухгалтерия администрации </w:t>
      </w:r>
      <w:r w:rsidR="0052179B">
        <w:rPr>
          <w:rFonts w:ascii="Times New Roman" w:hAnsi="Times New Roman"/>
          <w:sz w:val="28"/>
          <w:szCs w:val="28"/>
        </w:rPr>
        <w:t>Оленьевского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52179B">
        <w:rPr>
          <w:rFonts w:ascii="Times New Roman" w:hAnsi="Times New Roman"/>
          <w:sz w:val="28"/>
          <w:szCs w:val="28"/>
        </w:rPr>
        <w:t>Дубовского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A23B26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до 25 числа месяца, следующего за отчетным кварталом, представляет в уполномоченный на регулирование отношений, возникающих в области организации региональных государственных лотерей и их проведения орган администрац</w:t>
      </w:r>
      <w:r w:rsidR="00A23B26">
        <w:rPr>
          <w:rFonts w:ascii="Times New Roman" w:hAnsi="Times New Roman"/>
          <w:sz w:val="28"/>
          <w:szCs w:val="28"/>
        </w:rPr>
        <w:t>ии муниципального образования Дубовский</w:t>
      </w:r>
      <w:r>
        <w:rPr>
          <w:rFonts w:ascii="Times New Roman" w:hAnsi="Times New Roman"/>
          <w:sz w:val="28"/>
          <w:szCs w:val="28"/>
        </w:rPr>
        <w:t xml:space="preserve"> район информацию обо </w:t>
      </w:r>
      <w:r>
        <w:rPr>
          <w:rFonts w:ascii="Times New Roman" w:hAnsi="Times New Roman"/>
          <w:sz w:val="28"/>
          <w:szCs w:val="28"/>
        </w:rPr>
        <w:lastRenderedPageBreak/>
        <w:t xml:space="preserve">всех зарегистрированных на территории </w:t>
      </w:r>
      <w:r w:rsidR="0052179B">
        <w:rPr>
          <w:rFonts w:ascii="Times New Roman" w:hAnsi="Times New Roman"/>
          <w:sz w:val="28"/>
          <w:szCs w:val="28"/>
        </w:rPr>
        <w:t>Оленьевского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52179B">
        <w:rPr>
          <w:rFonts w:ascii="Times New Roman" w:hAnsi="Times New Roman"/>
          <w:sz w:val="28"/>
          <w:szCs w:val="28"/>
        </w:rPr>
        <w:t>Дубовского</w:t>
      </w:r>
      <w:r>
        <w:rPr>
          <w:rFonts w:ascii="Times New Roman" w:hAnsi="Times New Roman"/>
          <w:sz w:val="28"/>
          <w:szCs w:val="28"/>
        </w:rPr>
        <w:t xml:space="preserve"> района муниципальных лотереях.</w:t>
      </w:r>
      <w:proofErr w:type="gramEnd"/>
      <w:r>
        <w:rPr>
          <w:rFonts w:ascii="Times New Roman" w:hAnsi="Times New Roman"/>
          <w:sz w:val="28"/>
          <w:szCs w:val="28"/>
        </w:rPr>
        <w:t xml:space="preserve"> Сведения о стимулирующих лотереях представляются отдельно от сведений по другим лотереям.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12. </w:t>
      </w:r>
      <w:proofErr w:type="gramStart"/>
      <w:r>
        <w:rPr>
          <w:rFonts w:ascii="Times New Roman" w:hAnsi="Times New Roman"/>
          <w:sz w:val="28"/>
          <w:szCs w:val="28"/>
        </w:rPr>
        <w:t>Информация, указанная в пункте 11 настоящих Правил, представляется на бумажном и электронном носителях.</w:t>
      </w:r>
      <w:proofErr w:type="gramEnd"/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3B26" w:rsidRDefault="00A23B26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3B26" w:rsidRDefault="00A23B26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3B26" w:rsidRDefault="00A23B26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3B26" w:rsidRDefault="00A23B26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3B26" w:rsidRDefault="00A23B26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3B26" w:rsidRDefault="00A23B26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3B26" w:rsidRDefault="00A23B26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3B26" w:rsidRDefault="00A23B26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3B26" w:rsidRDefault="00A23B26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3B26" w:rsidRDefault="00A23B26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3B26" w:rsidRDefault="00A23B26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3B26" w:rsidRDefault="00A23B26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3B26" w:rsidRDefault="00A23B26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3B26" w:rsidRDefault="00A23B26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3B26" w:rsidRDefault="00A23B26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3B26" w:rsidRDefault="00A23B26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3B26" w:rsidRDefault="00A23B26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3B26" w:rsidRDefault="00A23B26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3B26" w:rsidRDefault="00A23B26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3B26" w:rsidRDefault="00A23B26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3B26" w:rsidRDefault="00A23B26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3B26" w:rsidRDefault="00A23B26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3B26" w:rsidRDefault="00A23B26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3B26" w:rsidRDefault="00A23B26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3B26" w:rsidRDefault="00AA271E" w:rsidP="00AA271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AA271E" w:rsidRDefault="00AA271E" w:rsidP="00A23B26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Приложение</w:t>
      </w:r>
    </w:p>
    <w:p w:rsidR="00AA271E" w:rsidRDefault="00AA271E" w:rsidP="00A23B26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к Правилам ведения реестра </w:t>
      </w:r>
      <w:proofErr w:type="gramStart"/>
      <w:r>
        <w:rPr>
          <w:rFonts w:ascii="Times New Roman" w:hAnsi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AA271E" w:rsidRDefault="00AA271E" w:rsidP="00A23B26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лотерей в </w:t>
      </w:r>
      <w:proofErr w:type="spellStart"/>
      <w:r w:rsidR="004F1B01">
        <w:rPr>
          <w:rFonts w:ascii="Times New Roman" w:hAnsi="Times New Roman"/>
          <w:sz w:val="28"/>
          <w:szCs w:val="28"/>
        </w:rPr>
        <w:t>Оленьевском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AA271E" w:rsidRDefault="00AA271E" w:rsidP="00A23B26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52179B">
        <w:rPr>
          <w:rFonts w:ascii="Times New Roman" w:hAnsi="Times New Roman"/>
          <w:sz w:val="28"/>
          <w:szCs w:val="28"/>
        </w:rPr>
        <w:t>Дубовского</w:t>
      </w:r>
      <w:r>
        <w:rPr>
          <w:rFonts w:ascii="Times New Roman" w:hAnsi="Times New Roman"/>
          <w:sz w:val="28"/>
          <w:szCs w:val="28"/>
        </w:rPr>
        <w:t xml:space="preserve"> района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</w:t>
      </w:r>
    </w:p>
    <w:p w:rsidR="00AA271E" w:rsidRDefault="00AA271E" w:rsidP="00AA27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выписки из реестра муниципальных лотерей </w:t>
      </w:r>
      <w:proofErr w:type="gramStart"/>
      <w:r>
        <w:rPr>
          <w:rFonts w:ascii="Times New Roman" w:hAnsi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A271E" w:rsidRDefault="004F1B01" w:rsidP="00AA27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Оленьевском</w:t>
      </w:r>
      <w:proofErr w:type="spellEnd"/>
      <w:r w:rsidR="00AA271E">
        <w:rPr>
          <w:rFonts w:ascii="Times New Roman" w:hAnsi="Times New Roman"/>
          <w:b/>
          <w:sz w:val="28"/>
          <w:szCs w:val="28"/>
        </w:rPr>
        <w:t xml:space="preserve"> сельском </w:t>
      </w:r>
      <w:proofErr w:type="gramStart"/>
      <w:r w:rsidR="00AA271E">
        <w:rPr>
          <w:rFonts w:ascii="Times New Roman" w:hAnsi="Times New Roman"/>
          <w:b/>
          <w:sz w:val="28"/>
          <w:szCs w:val="28"/>
        </w:rPr>
        <w:t>поселении</w:t>
      </w:r>
      <w:proofErr w:type="gramEnd"/>
      <w:r w:rsidR="00AA271E">
        <w:rPr>
          <w:rFonts w:ascii="Times New Roman" w:hAnsi="Times New Roman"/>
          <w:b/>
          <w:sz w:val="28"/>
          <w:szCs w:val="28"/>
        </w:rPr>
        <w:t xml:space="preserve"> </w:t>
      </w:r>
      <w:r w:rsidR="0052179B">
        <w:rPr>
          <w:rFonts w:ascii="Times New Roman" w:hAnsi="Times New Roman"/>
          <w:b/>
          <w:sz w:val="28"/>
          <w:szCs w:val="28"/>
        </w:rPr>
        <w:t>Дубовского</w:t>
      </w:r>
      <w:r w:rsidR="00AA271E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Pr="00A23B26" w:rsidRDefault="00AA271E" w:rsidP="00AA27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23B26">
        <w:rPr>
          <w:rFonts w:ascii="Times New Roman" w:hAnsi="Times New Roman"/>
          <w:sz w:val="24"/>
          <w:szCs w:val="24"/>
        </w:rPr>
        <w:t>Настоящая выписка содержит сведения о лотерее _____________________________</w:t>
      </w:r>
    </w:p>
    <w:p w:rsidR="00AA271E" w:rsidRPr="00A23B26" w:rsidRDefault="00AA271E" w:rsidP="00AA27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23B26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A23B26">
        <w:rPr>
          <w:rFonts w:ascii="Times New Roman" w:hAnsi="Times New Roman"/>
          <w:sz w:val="24"/>
          <w:szCs w:val="24"/>
        </w:rPr>
        <w:t xml:space="preserve">                                           </w:t>
      </w:r>
      <w:proofErr w:type="gramStart"/>
      <w:r w:rsidRPr="00A23B26">
        <w:rPr>
          <w:rFonts w:ascii="Times New Roman" w:hAnsi="Times New Roman"/>
          <w:sz w:val="24"/>
          <w:szCs w:val="24"/>
        </w:rPr>
        <w:t>(наименование, вид, срок,</w:t>
      </w:r>
      <w:proofErr w:type="gramEnd"/>
    </w:p>
    <w:p w:rsidR="00AA271E" w:rsidRPr="00A23B26" w:rsidRDefault="00AA271E" w:rsidP="00AA27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23B26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AA271E" w:rsidRDefault="00AA271E" w:rsidP="00AA27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23B26">
        <w:rPr>
          <w:rFonts w:ascii="Times New Roman" w:hAnsi="Times New Roman"/>
          <w:sz w:val="24"/>
          <w:szCs w:val="24"/>
        </w:rPr>
        <w:t xml:space="preserve">                    </w:t>
      </w:r>
      <w:r w:rsidR="00A23B26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A23B26">
        <w:rPr>
          <w:rFonts w:ascii="Times New Roman" w:hAnsi="Times New Roman"/>
          <w:sz w:val="24"/>
          <w:szCs w:val="24"/>
        </w:rPr>
        <w:t xml:space="preserve"> территория проведения лотереи)</w:t>
      </w:r>
    </w:p>
    <w:p w:rsidR="00A23B26" w:rsidRPr="00A23B26" w:rsidRDefault="00A23B26" w:rsidP="00AA271E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AA271E" w:rsidRPr="00A23B26" w:rsidRDefault="00AA271E" w:rsidP="00AA27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23B26">
        <w:rPr>
          <w:rFonts w:ascii="Times New Roman" w:hAnsi="Times New Roman"/>
          <w:sz w:val="24"/>
          <w:szCs w:val="24"/>
        </w:rPr>
        <w:t>___________________________________________</w:t>
      </w:r>
    </w:p>
    <w:p w:rsidR="00AA271E" w:rsidRPr="00A23B26" w:rsidRDefault="00AA271E" w:rsidP="00AA27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23B26">
        <w:rPr>
          <w:rFonts w:ascii="Times New Roman" w:hAnsi="Times New Roman"/>
          <w:sz w:val="24"/>
          <w:szCs w:val="24"/>
        </w:rPr>
        <w:t xml:space="preserve">         (серия)                           (номер)</w:t>
      </w:r>
    </w:p>
    <w:p w:rsidR="00AA271E" w:rsidRPr="00A23B26" w:rsidRDefault="00AA271E" w:rsidP="00AA271E">
      <w:pPr>
        <w:pStyle w:val="a3"/>
        <w:pBdr>
          <w:bottom w:val="single" w:sz="12" w:space="1" w:color="auto"/>
        </w:pBdr>
        <w:jc w:val="both"/>
        <w:rPr>
          <w:rFonts w:ascii="Times New Roman" w:hAnsi="Times New Roman"/>
          <w:sz w:val="24"/>
          <w:szCs w:val="24"/>
        </w:rPr>
      </w:pPr>
      <w:r w:rsidRPr="00A23B26">
        <w:rPr>
          <w:rFonts w:ascii="Times New Roman" w:hAnsi="Times New Roman"/>
          <w:sz w:val="24"/>
          <w:szCs w:val="24"/>
        </w:rPr>
        <w:t xml:space="preserve">          (регистрационный номер муниципальной лотереи)</w:t>
      </w:r>
    </w:p>
    <w:p w:rsidR="00AA271E" w:rsidRPr="00A23B26" w:rsidRDefault="00AA271E" w:rsidP="00AA271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A271E" w:rsidRPr="00A23B26" w:rsidRDefault="00AA271E" w:rsidP="00AA27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23B26"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:rsidR="00AA271E" w:rsidRPr="00A23B26" w:rsidRDefault="00AA271E" w:rsidP="00AA27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23B26">
        <w:rPr>
          <w:rFonts w:ascii="Times New Roman" w:hAnsi="Times New Roman"/>
          <w:sz w:val="24"/>
          <w:szCs w:val="24"/>
        </w:rPr>
        <w:t xml:space="preserve">         (серия)                           (номер)</w:t>
      </w:r>
    </w:p>
    <w:p w:rsidR="00AA271E" w:rsidRPr="00A23B26" w:rsidRDefault="00AA271E" w:rsidP="00AA27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23B26">
        <w:rPr>
          <w:rFonts w:ascii="Times New Roman" w:hAnsi="Times New Roman"/>
          <w:sz w:val="24"/>
          <w:szCs w:val="24"/>
        </w:rPr>
        <w:t xml:space="preserve"> (регистрационный номер муниципальной стимулирующей лотереи)</w:t>
      </w:r>
    </w:p>
    <w:p w:rsidR="00AA271E" w:rsidRPr="00A23B26" w:rsidRDefault="00AA271E" w:rsidP="00AA271E">
      <w:pPr>
        <w:pStyle w:val="a3"/>
        <w:pBdr>
          <w:bottom w:val="single" w:sz="12" w:space="1" w:color="auto"/>
        </w:pBdr>
        <w:jc w:val="both"/>
        <w:rPr>
          <w:rFonts w:ascii="Times New Roman" w:hAnsi="Times New Roman"/>
          <w:sz w:val="24"/>
          <w:szCs w:val="24"/>
        </w:rPr>
      </w:pPr>
    </w:p>
    <w:p w:rsidR="00AA271E" w:rsidRPr="00A23B26" w:rsidRDefault="00AA271E" w:rsidP="00AA271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A271E" w:rsidRPr="00A23B26" w:rsidRDefault="00AA271E" w:rsidP="00AA27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23B26">
        <w:rPr>
          <w:rFonts w:ascii="Times New Roman" w:hAnsi="Times New Roman"/>
          <w:sz w:val="24"/>
          <w:szCs w:val="24"/>
        </w:rPr>
        <w:t>____________________________________________</w:t>
      </w:r>
    </w:p>
    <w:p w:rsidR="00AA271E" w:rsidRPr="00A23B26" w:rsidRDefault="00AA271E" w:rsidP="00AA27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23B26">
        <w:rPr>
          <w:rFonts w:ascii="Times New Roman" w:hAnsi="Times New Roman"/>
          <w:sz w:val="24"/>
          <w:szCs w:val="24"/>
        </w:rPr>
        <w:t xml:space="preserve">         (серия)                           (номер)</w:t>
      </w:r>
    </w:p>
    <w:p w:rsidR="00AA271E" w:rsidRPr="00A23B26" w:rsidRDefault="00AA271E" w:rsidP="00AA27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23B26">
        <w:rPr>
          <w:rFonts w:ascii="Times New Roman" w:hAnsi="Times New Roman"/>
          <w:sz w:val="24"/>
          <w:szCs w:val="24"/>
        </w:rPr>
        <w:t>(регистрационный номер муниципальной лотереи, проводимой от</w:t>
      </w:r>
      <w:r w:rsidR="00773D2F">
        <w:rPr>
          <w:rFonts w:ascii="Times New Roman" w:hAnsi="Times New Roman"/>
          <w:sz w:val="24"/>
          <w:szCs w:val="24"/>
        </w:rPr>
        <w:t xml:space="preserve"> </w:t>
      </w:r>
      <w:r w:rsidRPr="00A23B26">
        <w:rPr>
          <w:rFonts w:ascii="Times New Roman" w:hAnsi="Times New Roman"/>
          <w:sz w:val="24"/>
          <w:szCs w:val="24"/>
        </w:rPr>
        <w:t xml:space="preserve">имени </w:t>
      </w:r>
      <w:r w:rsidR="0052179B" w:rsidRPr="00A23B26">
        <w:rPr>
          <w:rFonts w:ascii="Times New Roman" w:hAnsi="Times New Roman"/>
          <w:sz w:val="24"/>
          <w:szCs w:val="24"/>
        </w:rPr>
        <w:t>Оленьевского</w:t>
      </w:r>
      <w:r w:rsidRPr="00A23B26">
        <w:rPr>
          <w:rFonts w:ascii="Times New Roman" w:hAnsi="Times New Roman"/>
          <w:sz w:val="24"/>
          <w:szCs w:val="24"/>
        </w:rPr>
        <w:t xml:space="preserve"> сельского поселения)</w:t>
      </w:r>
      <w:r w:rsidR="00773D2F">
        <w:rPr>
          <w:rFonts w:ascii="Times New Roman" w:hAnsi="Times New Roman"/>
          <w:sz w:val="24"/>
          <w:szCs w:val="24"/>
        </w:rPr>
        <w:t xml:space="preserve"> </w:t>
      </w:r>
      <w:r w:rsidRPr="00A23B26">
        <w:rPr>
          <w:rFonts w:ascii="Times New Roman" w:hAnsi="Times New Roman"/>
          <w:sz w:val="24"/>
          <w:szCs w:val="24"/>
        </w:rPr>
        <w:t>проводимой _______________________________________________________________,</w:t>
      </w:r>
    </w:p>
    <w:p w:rsidR="00AA271E" w:rsidRPr="00A23B26" w:rsidRDefault="00AA271E" w:rsidP="00AA27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23B26">
        <w:rPr>
          <w:rFonts w:ascii="Times New Roman" w:hAnsi="Times New Roman"/>
          <w:sz w:val="24"/>
          <w:szCs w:val="24"/>
        </w:rPr>
        <w:t xml:space="preserve">                        </w:t>
      </w:r>
      <w:r w:rsidR="00773D2F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Pr="00A23B26">
        <w:rPr>
          <w:rFonts w:ascii="Times New Roman" w:hAnsi="Times New Roman"/>
          <w:sz w:val="24"/>
          <w:szCs w:val="24"/>
        </w:rPr>
        <w:t>(наименование организатора лотереи)</w:t>
      </w:r>
    </w:p>
    <w:p w:rsidR="00AA271E" w:rsidRPr="00A23B26" w:rsidRDefault="00AA271E" w:rsidP="00AA271E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3B26">
        <w:rPr>
          <w:rFonts w:ascii="Times New Roman" w:hAnsi="Times New Roman"/>
          <w:sz w:val="24"/>
          <w:szCs w:val="24"/>
        </w:rPr>
        <w:t>включенные</w:t>
      </w:r>
      <w:proofErr w:type="gramEnd"/>
      <w:r w:rsidRPr="00A23B26">
        <w:rPr>
          <w:rFonts w:ascii="Times New Roman" w:hAnsi="Times New Roman"/>
          <w:sz w:val="24"/>
          <w:szCs w:val="24"/>
        </w:rPr>
        <w:t xml:space="preserve"> в реестр муниципальных лотерей в </w:t>
      </w:r>
      <w:proofErr w:type="spellStart"/>
      <w:r w:rsidR="004F1B01" w:rsidRPr="00A23B26">
        <w:rPr>
          <w:rFonts w:ascii="Times New Roman" w:hAnsi="Times New Roman"/>
          <w:sz w:val="24"/>
          <w:szCs w:val="24"/>
        </w:rPr>
        <w:t>Оленьевском</w:t>
      </w:r>
      <w:proofErr w:type="spellEnd"/>
      <w:r w:rsidRPr="00A23B26">
        <w:rPr>
          <w:rFonts w:ascii="Times New Roman" w:hAnsi="Times New Roman"/>
          <w:sz w:val="24"/>
          <w:szCs w:val="24"/>
        </w:rPr>
        <w:t xml:space="preserve"> сельском поселении.</w:t>
      </w:r>
    </w:p>
    <w:p w:rsidR="00AA271E" w:rsidRPr="00A23B26" w:rsidRDefault="00AA271E" w:rsidP="00AA271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A271E" w:rsidRPr="00A23B26" w:rsidRDefault="00AA271E" w:rsidP="00AA271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A271E" w:rsidRPr="00A23B26" w:rsidRDefault="00AA271E" w:rsidP="00AA27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23B26">
        <w:rPr>
          <w:rFonts w:ascii="Times New Roman" w:hAnsi="Times New Roman"/>
          <w:sz w:val="24"/>
          <w:szCs w:val="24"/>
        </w:rPr>
        <w:t>Должность            ______________________                        (Ф.И.О.)</w:t>
      </w:r>
    </w:p>
    <w:p w:rsidR="00AA271E" w:rsidRPr="00A23B26" w:rsidRDefault="00AA271E" w:rsidP="00AA27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23B26">
        <w:rPr>
          <w:rFonts w:ascii="Times New Roman" w:hAnsi="Times New Roman"/>
          <w:sz w:val="24"/>
          <w:szCs w:val="24"/>
        </w:rPr>
        <w:t xml:space="preserve">                                         (подпись)</w:t>
      </w:r>
    </w:p>
    <w:p w:rsidR="00AA271E" w:rsidRPr="00A23B26" w:rsidRDefault="00AA271E" w:rsidP="00AA271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271E" w:rsidRDefault="00AA271E" w:rsidP="00AA271E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AA271E" w:rsidSect="0052179B">
      <w:pgSz w:w="11906" w:h="16838"/>
      <w:pgMar w:top="426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8AC"/>
    <w:rsid w:val="00025A7E"/>
    <w:rsid w:val="000F52EE"/>
    <w:rsid w:val="00111F70"/>
    <w:rsid w:val="001261C3"/>
    <w:rsid w:val="00146529"/>
    <w:rsid w:val="00174579"/>
    <w:rsid w:val="00186B0A"/>
    <w:rsid w:val="001B1BB2"/>
    <w:rsid w:val="001C5F62"/>
    <w:rsid w:val="00262AE9"/>
    <w:rsid w:val="00267E29"/>
    <w:rsid w:val="002A1EC5"/>
    <w:rsid w:val="002F4549"/>
    <w:rsid w:val="003479FD"/>
    <w:rsid w:val="003738AC"/>
    <w:rsid w:val="00400401"/>
    <w:rsid w:val="004823FB"/>
    <w:rsid w:val="00492177"/>
    <w:rsid w:val="004D7DBC"/>
    <w:rsid w:val="004F1B01"/>
    <w:rsid w:val="0052179B"/>
    <w:rsid w:val="0059551E"/>
    <w:rsid w:val="005A5D23"/>
    <w:rsid w:val="006115B7"/>
    <w:rsid w:val="0063576E"/>
    <w:rsid w:val="006D328D"/>
    <w:rsid w:val="006E1F25"/>
    <w:rsid w:val="007625AD"/>
    <w:rsid w:val="00773D2F"/>
    <w:rsid w:val="007A778B"/>
    <w:rsid w:val="007C7EF0"/>
    <w:rsid w:val="007D1B31"/>
    <w:rsid w:val="007D2AF0"/>
    <w:rsid w:val="00842A57"/>
    <w:rsid w:val="008755D8"/>
    <w:rsid w:val="008C0829"/>
    <w:rsid w:val="009D7568"/>
    <w:rsid w:val="00A2069F"/>
    <w:rsid w:val="00A23B26"/>
    <w:rsid w:val="00A77245"/>
    <w:rsid w:val="00AA271E"/>
    <w:rsid w:val="00AC556F"/>
    <w:rsid w:val="00AD34B4"/>
    <w:rsid w:val="00AD4A3D"/>
    <w:rsid w:val="00AE2CDD"/>
    <w:rsid w:val="00B06734"/>
    <w:rsid w:val="00B34610"/>
    <w:rsid w:val="00B3666C"/>
    <w:rsid w:val="00B859C4"/>
    <w:rsid w:val="00BF2F9D"/>
    <w:rsid w:val="00C1693B"/>
    <w:rsid w:val="00C4681F"/>
    <w:rsid w:val="00D568B6"/>
    <w:rsid w:val="00DE1048"/>
    <w:rsid w:val="00EA0098"/>
    <w:rsid w:val="00F074C4"/>
    <w:rsid w:val="00F1237C"/>
    <w:rsid w:val="00F74D36"/>
    <w:rsid w:val="00F8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27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35">
    <w:name w:val="Font Style35"/>
    <w:basedOn w:val="a0"/>
    <w:uiPriority w:val="99"/>
    <w:rsid w:val="00AA271E"/>
    <w:rPr>
      <w:rFonts w:ascii="Times New Roman" w:hAnsi="Times New Roman" w:cs="Times New Roman" w:hint="default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21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1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27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35">
    <w:name w:val="Font Style35"/>
    <w:basedOn w:val="a0"/>
    <w:uiPriority w:val="99"/>
    <w:rsid w:val="00AA271E"/>
    <w:rPr>
      <w:rFonts w:ascii="Times New Roman" w:hAnsi="Times New Roman" w:cs="Times New Roman" w:hint="default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21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1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9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EFB32-5966-47A4-B4E3-72D04C34D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9</Pages>
  <Words>2715</Words>
  <Characters>15477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7</cp:revision>
  <dcterms:created xsi:type="dcterms:W3CDTF">2012-05-15T06:38:00Z</dcterms:created>
  <dcterms:modified xsi:type="dcterms:W3CDTF">2012-10-24T08:27:00Z</dcterms:modified>
</cp:coreProperties>
</file>